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67CE828D" w:rsidR="00726BA1" w:rsidRDefault="00480172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November 11</w:t>
      </w:r>
      <w:r w:rsidR="00FA59AB">
        <w:rPr>
          <w:rFonts w:cstheme="minorHAnsi"/>
          <w:b/>
          <w:bCs/>
          <w:u w:val="single"/>
        </w:rPr>
        <w:t>,</w:t>
      </w:r>
      <w:r w:rsidR="00726BA1">
        <w:rPr>
          <w:rFonts w:cstheme="minorHAnsi"/>
          <w:b/>
          <w:bCs/>
          <w:u w:val="single"/>
        </w:rPr>
        <w:t xml:space="preserve"> 202</w:t>
      </w:r>
      <w:r w:rsidR="00875A63">
        <w:rPr>
          <w:rFonts w:cstheme="minorHAnsi"/>
          <w:b/>
          <w:bCs/>
          <w:u w:val="single"/>
        </w:rPr>
        <w:t>4</w:t>
      </w:r>
    </w:p>
    <w:p w14:paraId="1A1D4754" w14:textId="06137C8A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F2713C">
        <w:rPr>
          <w:rFonts w:cstheme="minorHAnsi"/>
        </w:rPr>
        <w:t>0</w:t>
      </w:r>
      <w:r w:rsidR="00486567">
        <w:rPr>
          <w:rFonts w:cstheme="minorHAnsi"/>
        </w:rPr>
        <w:t>2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35416AC8" w:rsidR="00FB0626" w:rsidRDefault="00726BA1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 xml:space="preserve">Wertheimer, </w:t>
      </w:r>
      <w:r w:rsidR="00057EE7">
        <w:rPr>
          <w:rFonts w:cstheme="minorHAnsi"/>
        </w:rPr>
        <w:t>Murphy</w:t>
      </w:r>
      <w:r w:rsidR="00875A63">
        <w:rPr>
          <w:rFonts w:cstheme="minorHAnsi"/>
        </w:rPr>
        <w:t>, and Francis</w:t>
      </w:r>
      <w:r w:rsidR="00E04FE0">
        <w:rPr>
          <w:rFonts w:cstheme="minorHAnsi"/>
        </w:rPr>
        <w:t>;</w:t>
      </w:r>
      <w:r w:rsidR="00986300">
        <w:rPr>
          <w:rFonts w:cstheme="minorHAnsi"/>
        </w:rPr>
        <w:t xml:space="preserve"> </w:t>
      </w:r>
      <w:r w:rsidR="00FB0626">
        <w:rPr>
          <w:rFonts w:cstheme="minorHAnsi"/>
        </w:rPr>
        <w:t xml:space="preserve">Chief Cole 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257D8D">
        <w:rPr>
          <w:rFonts w:cstheme="minorHAnsi"/>
        </w:rPr>
        <w:t xml:space="preserve">; </w:t>
      </w:r>
      <w:r w:rsidR="0099241F">
        <w:rPr>
          <w:rFonts w:cstheme="minorHAnsi"/>
        </w:rPr>
        <w:t>guest Gabe Murphy</w:t>
      </w:r>
    </w:p>
    <w:p w14:paraId="2AB22A5A" w14:textId="77777777" w:rsidR="009275EA" w:rsidRDefault="009275EA" w:rsidP="00726BA1">
      <w:pPr>
        <w:spacing w:after="0"/>
        <w:rPr>
          <w:rFonts w:cstheme="minorHAnsi"/>
        </w:rPr>
      </w:pPr>
    </w:p>
    <w:p w14:paraId="77069BCF" w14:textId="2E84A49E" w:rsidR="009275EA" w:rsidRDefault="009275EA" w:rsidP="009275EA">
      <w:pPr>
        <w:spacing w:after="0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commissioner Murphy to approve the minutes of </w:t>
      </w:r>
      <w:r w:rsidR="00480172">
        <w:rPr>
          <w:rFonts w:cstheme="minorHAnsi"/>
        </w:rPr>
        <w:t>October 14</w:t>
      </w:r>
      <w:r>
        <w:rPr>
          <w:rFonts w:cstheme="minorHAnsi"/>
        </w:rPr>
        <w:t>, 2024; motion seconded; motion carried.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24D4B4D1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DA2991">
        <w:rPr>
          <w:rFonts w:cstheme="minorHAnsi"/>
        </w:rPr>
        <w:t>None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7E709E9F" w14:textId="040F9F6D" w:rsidR="00480172" w:rsidRPr="00B031A4" w:rsidRDefault="00480172" w:rsidP="00480172">
      <w:pPr>
        <w:spacing w:after="0"/>
        <w:rPr>
          <w:rFonts w:eastAsia="Times New Roman"/>
          <w:sz w:val="20"/>
          <w:szCs w:val="20"/>
        </w:rPr>
      </w:pPr>
      <w:r>
        <w:t xml:space="preserve">October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 </w:t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 84,999.82</w:t>
      </w:r>
    </w:p>
    <w:p w14:paraId="4182341F" w14:textId="60A41131" w:rsidR="00480172" w:rsidRPr="00B031A4" w:rsidRDefault="00480172" w:rsidP="00480172">
      <w:pPr>
        <w:spacing w:after="0"/>
        <w:rPr>
          <w:rFonts w:eastAsia="Times New Roman"/>
          <w:sz w:val="20"/>
          <w:szCs w:val="20"/>
        </w:rPr>
      </w:pPr>
      <w:r>
        <w:t>October</w:t>
      </w:r>
      <w:r w:rsidRPr="00B031A4">
        <w:t xml:space="preserve"> General Investment Fund balance </w:t>
      </w:r>
      <w:r w:rsidRPr="00B031A4">
        <w:tab/>
      </w:r>
      <w:r w:rsidRPr="00B031A4">
        <w:tab/>
      </w:r>
      <w:r>
        <w:t xml:space="preserve">      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13,331.00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3B165491" w14:textId="57AA7440" w:rsidR="00480172" w:rsidRPr="00B031A4" w:rsidRDefault="00480172" w:rsidP="00480172">
      <w:pPr>
        <w:spacing w:after="0"/>
        <w:rPr>
          <w:rFonts w:eastAsia="Times New Roman"/>
          <w:sz w:val="20"/>
          <w:szCs w:val="20"/>
        </w:rPr>
      </w:pPr>
      <w:r>
        <w:t>October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>
        <w:t xml:space="preserve">      </w:t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94,944.15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62B70734" w14:textId="6300800B" w:rsidR="00480172" w:rsidRPr="00B031A4" w:rsidRDefault="00480172" w:rsidP="00480172">
      <w:pPr>
        <w:spacing w:after="0"/>
        <w:rPr>
          <w:rFonts w:eastAsia="Times New Roman"/>
          <w:sz w:val="20"/>
          <w:szCs w:val="20"/>
        </w:rPr>
      </w:pPr>
      <w:r>
        <w:t>October</w:t>
      </w:r>
      <w:r w:rsidRPr="00B031A4">
        <w:t xml:space="preserve"> Capital Investment Fund balance </w:t>
      </w:r>
      <w:r w:rsidRPr="00B031A4">
        <w:tab/>
      </w:r>
      <w:r w:rsidRPr="00B031A4">
        <w:tab/>
      </w:r>
      <w:r>
        <w:t xml:space="preserve">      </w:t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37,661.97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61A2B3C5" w14:textId="253D0635" w:rsidR="00480172" w:rsidRDefault="00480172" w:rsidP="00480172">
      <w:pPr>
        <w:spacing w:after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  </w:t>
      </w:r>
      <w:r w:rsidRPr="003E03E7">
        <w:tab/>
      </w:r>
      <w:r w:rsidRPr="003E03E7"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$230,936.94</w:t>
      </w:r>
    </w:p>
    <w:p w14:paraId="39D77757" w14:textId="77777777" w:rsidR="00480172" w:rsidRDefault="00480172" w:rsidP="00480172">
      <w:pPr>
        <w:spacing w:after="0"/>
        <w:ind w:right="360"/>
        <w:rPr>
          <w:rFonts w:ascii="Arial" w:eastAsia="Times New Roman" w:hAnsi="Arial" w:cs="Arial"/>
          <w:sz w:val="20"/>
          <w:szCs w:val="20"/>
        </w:rPr>
      </w:pPr>
    </w:p>
    <w:p w14:paraId="1A0A183A" w14:textId="77777777" w:rsidR="00480172" w:rsidRPr="001D5AE5" w:rsidRDefault="00480172" w:rsidP="00480172">
      <w:pPr>
        <w:spacing w:after="0"/>
        <w:ind w:right="360"/>
      </w:pPr>
      <w:r>
        <w:rPr>
          <w:b/>
          <w:bCs/>
        </w:rPr>
        <w:t xml:space="preserve">October </w:t>
      </w:r>
      <w:r w:rsidRPr="001D5AE5">
        <w:rPr>
          <w:b/>
          <w:bCs/>
        </w:rPr>
        <w:t>GIFD expenditures</w:t>
      </w:r>
      <w:r w:rsidRPr="001D5AE5">
        <w:t xml:space="preserve">: </w:t>
      </w:r>
      <w:r>
        <w:tab/>
      </w:r>
      <w:r>
        <w:tab/>
      </w:r>
      <w:r w:rsidRPr="001D5AE5">
        <w:t>Expenses</w:t>
      </w:r>
      <w:r w:rsidRPr="001D5AE5">
        <w:tab/>
      </w:r>
      <w:r>
        <w:tab/>
      </w:r>
      <w:r w:rsidRPr="001D5AE5">
        <w:t>$</w:t>
      </w:r>
      <w:r>
        <w:t>5,501.11</w:t>
      </w:r>
    </w:p>
    <w:p w14:paraId="105037D3" w14:textId="3123DB6C" w:rsidR="00480172" w:rsidRPr="00D507C1" w:rsidRDefault="00480172" w:rsidP="00480172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</w:r>
      <w:r>
        <w:tab/>
      </w:r>
      <w:r w:rsidRPr="001D5AE5">
        <w:t>Payroll</w:t>
      </w:r>
      <w:r w:rsidRPr="001D5AE5">
        <w:tab/>
      </w:r>
      <w:r w:rsidRPr="001D5AE5">
        <w:tab/>
      </w:r>
      <w:r w:rsidRPr="001D5AE5">
        <w:tab/>
        <w:t>$</w:t>
      </w:r>
      <w:r>
        <w:t>5,176.18</w:t>
      </w:r>
    </w:p>
    <w:p w14:paraId="6408F8C1" w14:textId="77777777" w:rsidR="00480172" w:rsidRDefault="00480172" w:rsidP="00480172">
      <w:pPr>
        <w:spacing w:after="0"/>
        <w:ind w:right="360"/>
      </w:pPr>
      <w:r w:rsidRPr="001D5AE5">
        <w:t xml:space="preserve">                                                         </w:t>
      </w:r>
      <w:r>
        <w:tab/>
      </w:r>
      <w:r w:rsidRPr="001D5AE5">
        <w:tab/>
        <w:t>VFF Stipends</w:t>
      </w:r>
      <w:r w:rsidRPr="001D5AE5">
        <w:tab/>
      </w:r>
      <w:r w:rsidRPr="001D5AE5">
        <w:tab/>
        <w:t>$</w:t>
      </w:r>
      <w:r>
        <w:t>3,845.00</w:t>
      </w:r>
    </w:p>
    <w:p w14:paraId="05F13438" w14:textId="2436C3F9" w:rsidR="00480172" w:rsidRPr="00480172" w:rsidRDefault="00480172" w:rsidP="00480172">
      <w:pPr>
        <w:spacing w:after="0"/>
        <w:ind w:right="360"/>
      </w:pP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$14,522.29</w:t>
      </w:r>
    </w:p>
    <w:p w14:paraId="116D0B2F" w14:textId="77777777" w:rsidR="00480172" w:rsidRDefault="00480172" w:rsidP="00480172">
      <w:pPr>
        <w:spacing w:after="0"/>
        <w:ind w:right="360"/>
        <w:rPr>
          <w:b/>
        </w:rPr>
      </w:pPr>
    </w:p>
    <w:p w14:paraId="1F52BE74" w14:textId="473BE106" w:rsidR="00480172" w:rsidRDefault="00480172" w:rsidP="00480172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October </w:t>
      </w:r>
      <w:r w:rsidRPr="001D5AE5">
        <w:rPr>
          <w:b/>
        </w:rPr>
        <w:t>GIFD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$62,206.27</w:t>
      </w:r>
    </w:p>
    <w:p w14:paraId="44611A58" w14:textId="77777777" w:rsidR="00480172" w:rsidRDefault="00480172" w:rsidP="00480172">
      <w:pPr>
        <w:spacing w:after="0"/>
        <w:ind w:left="2880" w:right="360" w:firstLine="720"/>
      </w:pPr>
      <w:r>
        <w:t>Interest</w:t>
      </w:r>
      <w:r>
        <w:tab/>
      </w:r>
      <w:r>
        <w:tab/>
      </w:r>
      <w:r>
        <w:tab/>
        <w:t>$   197.08</w:t>
      </w:r>
    </w:p>
    <w:p w14:paraId="5C3C7044" w14:textId="77777777" w:rsidR="00480172" w:rsidRDefault="00480172" w:rsidP="00480172">
      <w:pPr>
        <w:spacing w:after="0"/>
        <w:ind w:left="2880" w:right="360" w:firstLine="720"/>
      </w:pPr>
      <w:r>
        <w:t>Donations</w:t>
      </w:r>
      <w:r>
        <w:tab/>
      </w:r>
      <w:r>
        <w:tab/>
        <w:t>$   350.00</w:t>
      </w:r>
    </w:p>
    <w:p w14:paraId="7CCEE23C" w14:textId="4D07FF1F" w:rsidR="00480172" w:rsidRPr="00BA193A" w:rsidRDefault="00480172" w:rsidP="00480172">
      <w:pPr>
        <w:spacing w:after="0"/>
        <w:ind w:right="360"/>
      </w:pPr>
      <w:r>
        <w:rPr>
          <w:b/>
        </w:rPr>
        <w:t>October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$62,753.35                     </w:t>
      </w:r>
    </w:p>
    <w:p w14:paraId="27CA1F6B" w14:textId="77777777" w:rsidR="00480172" w:rsidRDefault="00480172" w:rsidP="00480172">
      <w:pPr>
        <w:spacing w:after="0"/>
        <w:rPr>
          <w:b/>
        </w:rPr>
      </w:pPr>
    </w:p>
    <w:p w14:paraId="547A17CA" w14:textId="77777777" w:rsidR="00480172" w:rsidRDefault="00480172" w:rsidP="00480172">
      <w:pPr>
        <w:spacing w:after="0"/>
      </w:pPr>
      <w:r w:rsidRPr="001D5AE5">
        <w:t>The following vouchers are approved for payment:</w:t>
      </w:r>
    </w:p>
    <w:p w14:paraId="02C5D0A3" w14:textId="77777777" w:rsidR="00480172" w:rsidRDefault="00480172" w:rsidP="00480172">
      <w:pPr>
        <w:spacing w:after="0"/>
      </w:pPr>
      <w:r>
        <w:t>Fire Payments:                FP 11-001 through 11-007</w:t>
      </w:r>
      <w:r w:rsidRPr="001D5AE5">
        <w:t xml:space="preserve">      </w:t>
      </w:r>
      <w:r w:rsidRPr="001D5AE5">
        <w:tab/>
      </w:r>
      <w:r>
        <w:tab/>
      </w:r>
      <w:r w:rsidRPr="001D5AE5">
        <w:t>$</w:t>
      </w:r>
      <w:r>
        <w:t>2,254.58</w:t>
      </w:r>
    </w:p>
    <w:p w14:paraId="79E1BB7A" w14:textId="77777777" w:rsidR="00480172" w:rsidRDefault="00480172" w:rsidP="00480172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1101</w:t>
      </w:r>
      <w:r w:rsidRPr="001D5AE5">
        <w:t xml:space="preserve"> through V</w:t>
      </w:r>
      <w:r>
        <w:t>9360</w:t>
      </w:r>
      <w:r w:rsidRPr="001D5AE5">
        <w:t>-</w:t>
      </w:r>
      <w:r>
        <w:t>1105</w:t>
      </w:r>
      <w:r w:rsidRPr="001D5AE5">
        <w:t>:</w:t>
      </w:r>
      <w:r w:rsidRPr="001D5AE5">
        <w:tab/>
        <w:t>$</w:t>
      </w:r>
      <w:r>
        <w:t xml:space="preserve">   374.64</w:t>
      </w:r>
    </w:p>
    <w:p w14:paraId="63E2355A" w14:textId="77777777" w:rsidR="00480172" w:rsidRDefault="00480172" w:rsidP="00480172">
      <w:pPr>
        <w:spacing w:after="0"/>
      </w:pPr>
      <w:r>
        <w:tab/>
      </w:r>
      <w:r>
        <w:tab/>
      </w:r>
      <w:r>
        <w:tab/>
        <w:t>V0591-1101 through V0591-1123:</w:t>
      </w:r>
      <w:r>
        <w:tab/>
        <w:t>$2,726.19</w:t>
      </w:r>
    </w:p>
    <w:p w14:paraId="78259C2D" w14:textId="77777777" w:rsidR="00480172" w:rsidRDefault="00480172" w:rsidP="00480172">
      <w:pPr>
        <w:spacing w:after="0"/>
      </w:pPr>
      <w:r>
        <w:tab/>
      </w:r>
      <w:r>
        <w:tab/>
      </w:r>
      <w:r>
        <w:tab/>
        <w:t>V5095-11-1 through V0591-1105:</w:t>
      </w:r>
      <w:r>
        <w:tab/>
        <w:t>$145.70</w:t>
      </w:r>
      <w:r>
        <w:tab/>
      </w:r>
      <w:r>
        <w:tab/>
      </w:r>
      <w:r>
        <w:tab/>
      </w:r>
      <w:r>
        <w:tab/>
      </w:r>
    </w:p>
    <w:p w14:paraId="2BB2A5D9" w14:textId="4F8621AF" w:rsidR="00480172" w:rsidRDefault="00480172" w:rsidP="00480172">
      <w:pPr>
        <w:spacing w:after="0"/>
      </w:pPr>
      <w:r>
        <w:t>Payroll Voucher PR102024</w:t>
      </w:r>
      <w:r>
        <w:tab/>
      </w:r>
      <w:r>
        <w:tab/>
      </w:r>
      <w:r>
        <w:tab/>
      </w:r>
      <w:r>
        <w:tab/>
      </w:r>
      <w:r>
        <w:tab/>
        <w:t>$5,176.18</w:t>
      </w:r>
    </w:p>
    <w:p w14:paraId="594975A3" w14:textId="77777777" w:rsidR="00480172" w:rsidRPr="00480172" w:rsidRDefault="00480172" w:rsidP="00480172">
      <w:pPr>
        <w:spacing w:after="0"/>
      </w:pPr>
    </w:p>
    <w:p w14:paraId="7F914D6B" w14:textId="550F78DD" w:rsidR="00480172" w:rsidRPr="00CF37FB" w:rsidRDefault="00480172" w:rsidP="00480172">
      <w:pPr>
        <w:spacing w:after="0"/>
        <w:rPr>
          <w:b/>
          <w:bCs/>
        </w:rPr>
      </w:pPr>
      <w:r>
        <w:rPr>
          <w:b/>
          <w:bCs/>
        </w:rPr>
        <w:t>October Grand Total 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$10,677.29</w:t>
      </w:r>
    </w:p>
    <w:p w14:paraId="5A0D9217" w14:textId="77777777" w:rsidR="0022248F" w:rsidRDefault="0022248F" w:rsidP="00726BA1">
      <w:pPr>
        <w:spacing w:after="0"/>
      </w:pPr>
    </w:p>
    <w:p w14:paraId="6B343E7C" w14:textId="100F9218" w:rsidR="00765DE6" w:rsidRDefault="00CC6E16" w:rsidP="00726BA1">
      <w:pPr>
        <w:spacing w:after="0"/>
        <w:rPr>
          <w:rFonts w:cstheme="minorHAnsi"/>
        </w:rPr>
      </w:pPr>
      <w:r>
        <w:t>T</w:t>
      </w:r>
      <w:r w:rsidR="00BB57BC">
        <w:rPr>
          <w:rFonts w:cstheme="minorHAnsi"/>
        </w:rPr>
        <w:t xml:space="preserve">he </w:t>
      </w:r>
      <w:r w:rsidR="003272A7">
        <w:rPr>
          <w:rFonts w:cstheme="minorHAnsi"/>
        </w:rPr>
        <w:t>motion was made</w:t>
      </w:r>
      <w:r w:rsidR="00036792">
        <w:rPr>
          <w:rFonts w:cstheme="minorHAnsi"/>
        </w:rPr>
        <w:t xml:space="preserve"> by commissioner Murphy </w:t>
      </w:r>
      <w:r w:rsidR="003272A7">
        <w:rPr>
          <w:rFonts w:cstheme="minorHAnsi"/>
        </w:rPr>
        <w:t xml:space="preserve">to approve the </w:t>
      </w:r>
      <w:r w:rsidR="00BB57BC">
        <w:rPr>
          <w:rFonts w:cstheme="minorHAnsi"/>
        </w:rPr>
        <w:t>above Expenditures and Revenue Report</w:t>
      </w:r>
      <w:r w:rsidR="003272A7">
        <w:rPr>
          <w:rFonts w:cstheme="minorHAnsi"/>
        </w:rPr>
        <w:t>; motion seconded; motion carried</w:t>
      </w:r>
      <w:r w:rsidR="00BB57BC">
        <w:rPr>
          <w:rFonts w:cstheme="minorHAnsi"/>
        </w:rPr>
        <w:t>.</w:t>
      </w:r>
    </w:p>
    <w:p w14:paraId="06699C1B" w14:textId="77777777" w:rsidR="00347806" w:rsidRDefault="00347806" w:rsidP="005847C3">
      <w:pPr>
        <w:spacing w:after="0"/>
        <w:jc w:val="both"/>
        <w:rPr>
          <w:rFonts w:cstheme="minorHAnsi"/>
          <w:b/>
          <w:bCs/>
        </w:rPr>
      </w:pPr>
    </w:p>
    <w:p w14:paraId="2375D069" w14:textId="141B513C" w:rsidR="005418D8" w:rsidRDefault="00BB57BC" w:rsidP="00EF41C4">
      <w:pPr>
        <w:spacing w:after="0"/>
        <w:jc w:val="both"/>
      </w:pPr>
      <w:r>
        <w:rPr>
          <w:rFonts w:cstheme="minorHAnsi"/>
          <w:b/>
          <w:bCs/>
        </w:rPr>
        <w:t xml:space="preserve">Chief’s Report:  </w:t>
      </w:r>
      <w:r w:rsidRPr="00483FE4">
        <w:t>See report for a list of drills and responses.</w:t>
      </w:r>
      <w:r w:rsidR="00B173FB" w:rsidRPr="00483FE4">
        <w:t xml:space="preserve"> </w:t>
      </w:r>
    </w:p>
    <w:p w14:paraId="044FCF00" w14:textId="77777777" w:rsidR="00486567" w:rsidRPr="006C3B35" w:rsidRDefault="00486567" w:rsidP="00EF41C4">
      <w:pPr>
        <w:spacing w:after="0"/>
        <w:jc w:val="both"/>
      </w:pPr>
    </w:p>
    <w:p w14:paraId="57387E64" w14:textId="4291B9A3" w:rsidR="00F33BB4" w:rsidRPr="00A43D8A" w:rsidRDefault="0034443A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08A40DFA" w14:textId="6B851A85" w:rsidR="0034443A" w:rsidRPr="00B366ED" w:rsidRDefault="00C21268" w:rsidP="0034443A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Land Donation—</w:t>
      </w:r>
      <w:r w:rsidR="00D1148C">
        <w:rPr>
          <w:rFonts w:cstheme="minorHAnsi"/>
        </w:rPr>
        <w:t>Anya Mayo</w:t>
      </w:r>
      <w:r w:rsidR="003557D5">
        <w:rPr>
          <w:rFonts w:cstheme="minorHAnsi"/>
        </w:rPr>
        <w:t xml:space="preserve"> is following up with the potential buyers </w:t>
      </w:r>
      <w:r w:rsidR="002B0DE9">
        <w:rPr>
          <w:rFonts w:cstheme="minorHAnsi"/>
        </w:rPr>
        <w:t>on one of the lots</w:t>
      </w:r>
      <w:r w:rsidR="00B173FB">
        <w:rPr>
          <w:rFonts w:cstheme="minorHAnsi"/>
        </w:rPr>
        <w:t>, but no updates yet</w:t>
      </w:r>
      <w:r w:rsidR="00D1148C">
        <w:rPr>
          <w:rFonts w:cstheme="minorHAnsi"/>
        </w:rPr>
        <w:t xml:space="preserve"> </w:t>
      </w:r>
    </w:p>
    <w:p w14:paraId="351837C8" w14:textId="0EAB718D" w:rsidR="00B173FB" w:rsidRDefault="00C21268" w:rsidP="002B0DE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2B0DE9">
        <w:rPr>
          <w:rFonts w:cstheme="minorHAnsi"/>
        </w:rPr>
        <w:t>Water Softener System—</w:t>
      </w:r>
      <w:r w:rsidR="001E41D1">
        <w:rPr>
          <w:rFonts w:cstheme="minorHAnsi"/>
        </w:rPr>
        <w:t>up and running</w:t>
      </w:r>
    </w:p>
    <w:p w14:paraId="40F04AFC" w14:textId="343DEE3C" w:rsidR="0081662C" w:rsidRPr="00486567" w:rsidRDefault="008F2978" w:rsidP="008F297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After hours emergency ferry runs—</w:t>
      </w:r>
      <w:r w:rsidR="001E41D1">
        <w:rPr>
          <w:rFonts w:cstheme="minorHAnsi"/>
        </w:rPr>
        <w:t>Chief Harris has not done their trial run yet, no recent update</w:t>
      </w:r>
    </w:p>
    <w:p w14:paraId="1020E285" w14:textId="6ACAB3F7" w:rsidR="001E41D1" w:rsidRPr="0099241F" w:rsidRDefault="00486567" w:rsidP="0099241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r w:rsidRPr="0099241F">
        <w:rPr>
          <w:rFonts w:cstheme="minorHAnsi"/>
        </w:rPr>
        <w:t>Prope</w:t>
      </w:r>
      <w:r w:rsidR="001E41D1" w:rsidRPr="0099241F">
        <w:rPr>
          <w:rFonts w:cstheme="minorHAnsi"/>
        </w:rPr>
        <w:t>r</w:t>
      </w:r>
      <w:r w:rsidRPr="0099241F">
        <w:rPr>
          <w:rFonts w:cstheme="minorHAnsi"/>
        </w:rPr>
        <w:t>ty tax levy</w:t>
      </w:r>
      <w:r w:rsidR="001E41D1" w:rsidRPr="0099241F">
        <w:rPr>
          <w:rFonts w:cstheme="minorHAnsi"/>
        </w:rPr>
        <w:t>—passed by 82%--</w:t>
      </w:r>
      <w:r w:rsidR="001E41D1" w:rsidRPr="0099241F">
        <w:rPr>
          <w:rFonts w:cstheme="minorHAnsi"/>
          <w:b/>
          <w:bCs/>
        </w:rPr>
        <w:t xml:space="preserve"> Commissioners will draft a letter to the community thanking them for their support</w:t>
      </w:r>
    </w:p>
    <w:p w14:paraId="18CD30F7" w14:textId="589EC934" w:rsidR="00486567" w:rsidRPr="008F2978" w:rsidRDefault="00486567" w:rsidP="0099241F">
      <w:pPr>
        <w:pStyle w:val="ListParagraph"/>
        <w:spacing w:after="0" w:line="240" w:lineRule="auto"/>
        <w:ind w:left="810"/>
        <w:rPr>
          <w:rFonts w:cstheme="minorHAnsi"/>
          <w:b/>
          <w:bCs/>
        </w:rPr>
      </w:pPr>
    </w:p>
    <w:p w14:paraId="382464CA" w14:textId="62D1635C" w:rsidR="008F2978" w:rsidRPr="001E41D1" w:rsidRDefault="00DB1CD4" w:rsidP="001E41D1">
      <w:pPr>
        <w:spacing w:after="0" w:line="240" w:lineRule="auto"/>
        <w:rPr>
          <w:rFonts w:cstheme="minorHAnsi"/>
          <w:b/>
          <w:bCs/>
        </w:rPr>
      </w:pPr>
      <w:r w:rsidRPr="00DB1CD4">
        <w:rPr>
          <w:rFonts w:cstheme="minorHAnsi"/>
          <w:b/>
          <w:bCs/>
        </w:rPr>
        <w:t>New Business:</w:t>
      </w:r>
    </w:p>
    <w:p w14:paraId="311DD920" w14:textId="377E9B25" w:rsidR="00081ADB" w:rsidRPr="006F3967" w:rsidRDefault="00081ADB" w:rsidP="00DB1CD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Budget 2025</w:t>
      </w:r>
      <w:r w:rsidR="001E41D1">
        <w:rPr>
          <w:rFonts w:cstheme="minorHAnsi"/>
        </w:rPr>
        <w:t>—Commissioner Murphy made the motion to approve Resolution 47</w:t>
      </w:r>
      <w:r w:rsidR="00AC2E98">
        <w:rPr>
          <w:rFonts w:cstheme="minorHAnsi"/>
        </w:rPr>
        <w:t>2</w:t>
      </w:r>
      <w:r w:rsidR="0099241F">
        <w:rPr>
          <w:rFonts w:cstheme="minorHAnsi"/>
        </w:rPr>
        <w:t>, setting the 2025 budget at $184,250;</w:t>
      </w:r>
      <w:r w:rsidR="001E41D1">
        <w:rPr>
          <w:rFonts w:cstheme="minorHAnsi"/>
        </w:rPr>
        <w:t xml:space="preserve"> motion </w:t>
      </w:r>
      <w:r w:rsidR="0099241F">
        <w:rPr>
          <w:rFonts w:cstheme="minorHAnsi"/>
        </w:rPr>
        <w:t>seconded, motion carried</w:t>
      </w:r>
    </w:p>
    <w:p w14:paraId="5DB3FBD3" w14:textId="389251F7" w:rsidR="006F3967" w:rsidRPr="001E7242" w:rsidRDefault="006F3967" w:rsidP="00DB1CD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Annual renewal of accounting services with Skagit County Auditor; Resolution 47</w:t>
      </w:r>
      <w:r w:rsidR="00081ADB">
        <w:rPr>
          <w:rFonts w:cstheme="minorHAnsi"/>
        </w:rPr>
        <w:t>3</w:t>
      </w:r>
      <w:r>
        <w:rPr>
          <w:rFonts w:cstheme="minorHAnsi"/>
        </w:rPr>
        <w:t xml:space="preserve"> has been prepared for </w:t>
      </w:r>
      <w:r w:rsidR="00AC2E98">
        <w:rPr>
          <w:rFonts w:cstheme="minorHAnsi"/>
        </w:rPr>
        <w:t>signatures;</w:t>
      </w:r>
      <w:r w:rsidR="0099241F">
        <w:rPr>
          <w:rFonts w:cstheme="minorHAnsi"/>
        </w:rPr>
        <w:t xml:space="preserve"> resolution </w:t>
      </w:r>
      <w:r w:rsidR="001E7242">
        <w:rPr>
          <w:rFonts w:cstheme="minorHAnsi"/>
        </w:rPr>
        <w:t>approved unanimously</w:t>
      </w:r>
    </w:p>
    <w:p w14:paraId="084E0D77" w14:textId="7583416E" w:rsidR="0099241F" w:rsidRDefault="0099241F" w:rsidP="001E774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Commissioner </w:t>
      </w:r>
      <w:r w:rsidR="001E7242" w:rsidRPr="0099241F">
        <w:rPr>
          <w:rFonts w:cstheme="minorHAnsi"/>
        </w:rPr>
        <w:t>Murphy</w:t>
      </w:r>
      <w:r>
        <w:rPr>
          <w:rFonts w:cstheme="minorHAnsi"/>
        </w:rPr>
        <w:t>’s</w:t>
      </w:r>
      <w:r w:rsidR="001E7242" w:rsidRPr="0099241F">
        <w:rPr>
          <w:rFonts w:cstheme="minorHAnsi"/>
        </w:rPr>
        <w:t xml:space="preserve"> term ends 12/31/2025—he </w:t>
      </w:r>
      <w:r w:rsidRPr="0099241F">
        <w:rPr>
          <w:rFonts w:cstheme="minorHAnsi"/>
        </w:rPr>
        <w:t>announced his resignation at tonight’s meeting</w:t>
      </w:r>
      <w:r>
        <w:rPr>
          <w:rFonts w:cstheme="minorHAnsi"/>
        </w:rPr>
        <w:t>—Chief Cole will post the position availability on our website and on the What’s Up Guemes Facebook page.</w:t>
      </w:r>
    </w:p>
    <w:p w14:paraId="5EE0BFF1" w14:textId="77777777" w:rsidR="0099241F" w:rsidRDefault="0099241F" w:rsidP="0099241F">
      <w:pPr>
        <w:spacing w:after="0" w:line="240" w:lineRule="auto"/>
        <w:ind w:left="360"/>
        <w:rPr>
          <w:rFonts w:cstheme="minorHAnsi"/>
        </w:rPr>
      </w:pPr>
    </w:p>
    <w:p w14:paraId="25826BED" w14:textId="7FB7DAC0" w:rsidR="00636EEA" w:rsidRPr="0099241F" w:rsidRDefault="0099241F" w:rsidP="0099241F">
      <w:pPr>
        <w:spacing w:after="0" w:line="240" w:lineRule="auto"/>
        <w:rPr>
          <w:rFonts w:cstheme="minorHAnsi"/>
        </w:rPr>
      </w:pPr>
      <w:r>
        <w:rPr>
          <w:rFonts w:cstheme="minorHAnsi"/>
        </w:rPr>
        <w:t>Me</w:t>
      </w:r>
      <w:r w:rsidR="00636EEA" w:rsidRPr="0099241F">
        <w:rPr>
          <w:rFonts w:cstheme="minorHAnsi"/>
        </w:rPr>
        <w:t xml:space="preserve">eting adjourned at </w:t>
      </w:r>
      <w:r w:rsidR="00B17ACF" w:rsidRPr="0099241F">
        <w:rPr>
          <w:rFonts w:cstheme="minorHAnsi"/>
        </w:rPr>
        <w:t>7:</w:t>
      </w:r>
      <w:r w:rsidR="00ED66E0" w:rsidRPr="0099241F">
        <w:rPr>
          <w:rFonts w:cstheme="minorHAnsi"/>
        </w:rPr>
        <w:t>40</w:t>
      </w:r>
      <w:r w:rsidR="00340987" w:rsidRPr="0099241F">
        <w:rPr>
          <w:rFonts w:cstheme="minorHAnsi"/>
        </w:rPr>
        <w:t xml:space="preserve"> </w:t>
      </w:r>
      <w:r w:rsidR="00636EEA" w:rsidRPr="0099241F">
        <w:rPr>
          <w:rFonts w:cstheme="minorHAnsi"/>
        </w:rPr>
        <w:t>pm</w:t>
      </w:r>
      <w:r w:rsidR="00636EEA" w:rsidRPr="0099241F">
        <w:rPr>
          <w:rFonts w:cstheme="minorHAnsi"/>
          <w:b/>
          <w:bCs/>
        </w:rPr>
        <w:t>.</w:t>
      </w:r>
      <w:r w:rsidR="00D55AE7" w:rsidRPr="0099241F">
        <w:rPr>
          <w:rFonts w:cstheme="minorHAnsi"/>
          <w:b/>
          <w:bCs/>
        </w:rPr>
        <w:t xml:space="preserve"> </w:t>
      </w:r>
      <w:r w:rsidR="00D55AE7" w:rsidRPr="0099241F">
        <w:rPr>
          <w:rFonts w:cstheme="minorHAnsi"/>
        </w:rPr>
        <w:t xml:space="preserve">The next regular meeting will be Monday, </w:t>
      </w:r>
      <w:r w:rsidR="006F3967" w:rsidRPr="0099241F">
        <w:rPr>
          <w:rFonts w:cstheme="minorHAnsi"/>
        </w:rPr>
        <w:t>Dece</w:t>
      </w:r>
      <w:r w:rsidR="00DB1CD4" w:rsidRPr="0099241F">
        <w:rPr>
          <w:rFonts w:cstheme="minorHAnsi"/>
        </w:rPr>
        <w:t xml:space="preserve">mber </w:t>
      </w:r>
      <w:r w:rsidR="006F3967" w:rsidRPr="0099241F">
        <w:rPr>
          <w:rFonts w:cstheme="minorHAnsi"/>
        </w:rPr>
        <w:t>09</w:t>
      </w:r>
      <w:r w:rsidR="001961B5" w:rsidRPr="0099241F">
        <w:rPr>
          <w:rFonts w:cstheme="minorHAnsi"/>
        </w:rPr>
        <w:t>,</w:t>
      </w:r>
      <w:r w:rsidR="00137291" w:rsidRPr="0099241F">
        <w:rPr>
          <w:rFonts w:cstheme="minorHAnsi"/>
        </w:rPr>
        <w:t xml:space="preserve"> 2024</w:t>
      </w:r>
      <w:r w:rsidR="00D55AE7" w:rsidRPr="0099241F">
        <w:rPr>
          <w:rFonts w:cstheme="minorHAnsi"/>
        </w:rPr>
        <w:t xml:space="preserve"> at 7:</w:t>
      </w:r>
      <w:r w:rsidR="001E7242" w:rsidRPr="0099241F">
        <w:rPr>
          <w:rFonts w:cstheme="minorHAnsi"/>
        </w:rPr>
        <w:t>19</w:t>
      </w:r>
      <w:r w:rsidR="00D55AE7" w:rsidRPr="0099241F">
        <w:rPr>
          <w:rFonts w:cstheme="minorHAnsi"/>
        </w:rPr>
        <w:t xml:space="preserve"> pm.</w:t>
      </w:r>
    </w:p>
    <w:p w14:paraId="5020BEE2" w14:textId="4B335889" w:rsidR="008F11FE" w:rsidRDefault="008F11FE" w:rsidP="009B2CDA">
      <w:pPr>
        <w:spacing w:after="0"/>
        <w:rPr>
          <w:rFonts w:cstheme="minorHAnsi"/>
          <w:b/>
          <w:bCs/>
        </w:rPr>
      </w:pPr>
    </w:p>
    <w:p w14:paraId="1AE0D339" w14:textId="1AFE9AB6" w:rsidR="009B2CDA" w:rsidRDefault="009B2CDA" w:rsidP="009B2CD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9537DA">
        <w:rPr>
          <w:rFonts w:cstheme="minorHAnsi"/>
          <w:b/>
          <w:bCs/>
        </w:rPr>
        <w:t>7</w:t>
      </w:r>
      <w:r w:rsidR="0019650A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  <w:r w:rsidR="00FF781E">
        <w:rPr>
          <w:rFonts w:cstheme="minorHAnsi"/>
          <w:b/>
          <w:bCs/>
        </w:rPr>
        <w:t xml:space="preserve"> </w:t>
      </w: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1D7D7FB3" w14:textId="4637A976" w:rsidR="00D55AE7" w:rsidRDefault="00D55AE7" w:rsidP="00636EEA">
      <w:pPr>
        <w:spacing w:after="0"/>
        <w:rPr>
          <w:rFonts w:cstheme="minorHAnsi"/>
        </w:rPr>
      </w:pPr>
      <w:r>
        <w:rPr>
          <w:rFonts w:cstheme="minorHAnsi"/>
        </w:rPr>
        <w:t xml:space="preserve">Submitted by Linda Davelaar, </w:t>
      </w:r>
      <w:r w:rsidR="0064507B">
        <w:rPr>
          <w:rFonts w:cstheme="minorHAnsi"/>
        </w:rPr>
        <w:t>District Secretary</w:t>
      </w:r>
    </w:p>
    <w:p w14:paraId="1C4B71C0" w14:textId="1557A433" w:rsidR="00D55AE7" w:rsidRDefault="00D55AE7" w:rsidP="00636EEA">
      <w:pPr>
        <w:spacing w:after="0"/>
        <w:rPr>
          <w:rFonts w:cstheme="minorHAnsi"/>
        </w:rPr>
      </w:pPr>
    </w:p>
    <w:p w14:paraId="175ECFE1" w14:textId="2B59B5F8" w:rsidR="00BD35AA" w:rsidRDefault="00BD35AA" w:rsidP="00BD35AA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CAB00D9" w14:textId="300DFBCB" w:rsidR="00636EEA" w:rsidRPr="00A43D8A" w:rsidRDefault="00BD35AA" w:rsidP="00A43D8A">
      <w:pPr>
        <w:jc w:val="center"/>
      </w:pPr>
      <w:r>
        <w:rPr>
          <w:rFonts w:cstheme="minorHAnsi"/>
        </w:rPr>
        <w:t>Skagit County Fire District 17, Chairman</w:t>
      </w: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8A5"/>
    <w:multiLevelType w:val="hybridMultilevel"/>
    <w:tmpl w:val="081E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B6EA6"/>
    <w:multiLevelType w:val="hybridMultilevel"/>
    <w:tmpl w:val="F53A3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4"/>
  </w:num>
  <w:num w:numId="2" w16cid:durableId="238445574">
    <w:abstractNumId w:val="0"/>
  </w:num>
  <w:num w:numId="3" w16cid:durableId="962735905">
    <w:abstractNumId w:val="2"/>
  </w:num>
  <w:num w:numId="4" w16cid:durableId="1140263681">
    <w:abstractNumId w:val="6"/>
  </w:num>
  <w:num w:numId="5" w16cid:durableId="1067538096">
    <w:abstractNumId w:val="5"/>
  </w:num>
  <w:num w:numId="6" w16cid:durableId="1611081519">
    <w:abstractNumId w:val="9"/>
  </w:num>
  <w:num w:numId="7" w16cid:durableId="2057193579">
    <w:abstractNumId w:val="8"/>
  </w:num>
  <w:num w:numId="8" w16cid:durableId="1147624665">
    <w:abstractNumId w:val="1"/>
  </w:num>
  <w:num w:numId="9" w16cid:durableId="642975933">
    <w:abstractNumId w:val="10"/>
  </w:num>
  <w:num w:numId="10" w16cid:durableId="60641417">
    <w:abstractNumId w:val="7"/>
  </w:num>
  <w:num w:numId="11" w16cid:durableId="758869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3086D"/>
    <w:rsid w:val="00036792"/>
    <w:rsid w:val="00057EE7"/>
    <w:rsid w:val="00063293"/>
    <w:rsid w:val="00064E29"/>
    <w:rsid w:val="000652B1"/>
    <w:rsid w:val="0007504B"/>
    <w:rsid w:val="00081ADB"/>
    <w:rsid w:val="00085FC2"/>
    <w:rsid w:val="000B62EC"/>
    <w:rsid w:val="000E111B"/>
    <w:rsid w:val="000F0743"/>
    <w:rsid w:val="000F3E6D"/>
    <w:rsid w:val="000F4A48"/>
    <w:rsid w:val="001122AF"/>
    <w:rsid w:val="0012279E"/>
    <w:rsid w:val="00137291"/>
    <w:rsid w:val="00143EC0"/>
    <w:rsid w:val="001513BC"/>
    <w:rsid w:val="00164AEC"/>
    <w:rsid w:val="00194600"/>
    <w:rsid w:val="001961B5"/>
    <w:rsid w:val="0019650A"/>
    <w:rsid w:val="001A2195"/>
    <w:rsid w:val="001A71AE"/>
    <w:rsid w:val="001D14D5"/>
    <w:rsid w:val="001D5D25"/>
    <w:rsid w:val="001D722B"/>
    <w:rsid w:val="001E41D1"/>
    <w:rsid w:val="001E7242"/>
    <w:rsid w:val="001F36CB"/>
    <w:rsid w:val="002036E0"/>
    <w:rsid w:val="00212766"/>
    <w:rsid w:val="00212933"/>
    <w:rsid w:val="0022248F"/>
    <w:rsid w:val="002476D9"/>
    <w:rsid w:val="00257D8D"/>
    <w:rsid w:val="00263D6C"/>
    <w:rsid w:val="00285120"/>
    <w:rsid w:val="00291EAB"/>
    <w:rsid w:val="002B0DE9"/>
    <w:rsid w:val="002B1FBF"/>
    <w:rsid w:val="002B57B5"/>
    <w:rsid w:val="002D5890"/>
    <w:rsid w:val="00301893"/>
    <w:rsid w:val="003109CE"/>
    <w:rsid w:val="00315C0D"/>
    <w:rsid w:val="00325645"/>
    <w:rsid w:val="003272A7"/>
    <w:rsid w:val="00330AF7"/>
    <w:rsid w:val="00340987"/>
    <w:rsid w:val="0034443A"/>
    <w:rsid w:val="00346454"/>
    <w:rsid w:val="00347806"/>
    <w:rsid w:val="003479CA"/>
    <w:rsid w:val="00351F1F"/>
    <w:rsid w:val="003557D5"/>
    <w:rsid w:val="00361F7B"/>
    <w:rsid w:val="003811B9"/>
    <w:rsid w:val="003865C7"/>
    <w:rsid w:val="003B24F4"/>
    <w:rsid w:val="003C740D"/>
    <w:rsid w:val="003D406C"/>
    <w:rsid w:val="003E1D7F"/>
    <w:rsid w:val="00412989"/>
    <w:rsid w:val="00414367"/>
    <w:rsid w:val="00417CF6"/>
    <w:rsid w:val="00430D50"/>
    <w:rsid w:val="00434447"/>
    <w:rsid w:val="00444842"/>
    <w:rsid w:val="00454EF7"/>
    <w:rsid w:val="00480172"/>
    <w:rsid w:val="00480859"/>
    <w:rsid w:val="00483FE4"/>
    <w:rsid w:val="00486567"/>
    <w:rsid w:val="00490C3A"/>
    <w:rsid w:val="004A47C4"/>
    <w:rsid w:val="004C53EE"/>
    <w:rsid w:val="004C7DB5"/>
    <w:rsid w:val="004E6350"/>
    <w:rsid w:val="004F368C"/>
    <w:rsid w:val="00500676"/>
    <w:rsid w:val="005008AB"/>
    <w:rsid w:val="00513F8F"/>
    <w:rsid w:val="005140B4"/>
    <w:rsid w:val="00524D7A"/>
    <w:rsid w:val="005418D8"/>
    <w:rsid w:val="005755FF"/>
    <w:rsid w:val="005847C3"/>
    <w:rsid w:val="00595B44"/>
    <w:rsid w:val="005C0C8A"/>
    <w:rsid w:val="005D133C"/>
    <w:rsid w:val="005E34C2"/>
    <w:rsid w:val="00600D0E"/>
    <w:rsid w:val="00631E54"/>
    <w:rsid w:val="00636EEA"/>
    <w:rsid w:val="00643512"/>
    <w:rsid w:val="0064507B"/>
    <w:rsid w:val="00654F18"/>
    <w:rsid w:val="00691DCD"/>
    <w:rsid w:val="006B0FFA"/>
    <w:rsid w:val="006C3B35"/>
    <w:rsid w:val="006D779D"/>
    <w:rsid w:val="006E7759"/>
    <w:rsid w:val="006F138D"/>
    <w:rsid w:val="006F3967"/>
    <w:rsid w:val="00711C26"/>
    <w:rsid w:val="007122A9"/>
    <w:rsid w:val="0071369C"/>
    <w:rsid w:val="007176A5"/>
    <w:rsid w:val="0072074C"/>
    <w:rsid w:val="00726BA1"/>
    <w:rsid w:val="00765DE6"/>
    <w:rsid w:val="0078127F"/>
    <w:rsid w:val="00791973"/>
    <w:rsid w:val="007B7354"/>
    <w:rsid w:val="007C181F"/>
    <w:rsid w:val="007F1119"/>
    <w:rsid w:val="0081662C"/>
    <w:rsid w:val="00822D3B"/>
    <w:rsid w:val="00866F89"/>
    <w:rsid w:val="00875A63"/>
    <w:rsid w:val="00884766"/>
    <w:rsid w:val="00886802"/>
    <w:rsid w:val="008C44C5"/>
    <w:rsid w:val="008F11FE"/>
    <w:rsid w:val="008F2978"/>
    <w:rsid w:val="00912182"/>
    <w:rsid w:val="009258AC"/>
    <w:rsid w:val="009275EA"/>
    <w:rsid w:val="009537DA"/>
    <w:rsid w:val="009542D7"/>
    <w:rsid w:val="00985339"/>
    <w:rsid w:val="00986300"/>
    <w:rsid w:val="0099241F"/>
    <w:rsid w:val="009B2CDA"/>
    <w:rsid w:val="009B31B7"/>
    <w:rsid w:val="009B4C56"/>
    <w:rsid w:val="00A05C7E"/>
    <w:rsid w:val="00A1074B"/>
    <w:rsid w:val="00A208A9"/>
    <w:rsid w:val="00A35942"/>
    <w:rsid w:val="00A43D8A"/>
    <w:rsid w:val="00A55D84"/>
    <w:rsid w:val="00A73151"/>
    <w:rsid w:val="00A77C30"/>
    <w:rsid w:val="00A911AC"/>
    <w:rsid w:val="00A946D7"/>
    <w:rsid w:val="00AA3110"/>
    <w:rsid w:val="00AC2E98"/>
    <w:rsid w:val="00AD332A"/>
    <w:rsid w:val="00AE4117"/>
    <w:rsid w:val="00AE7281"/>
    <w:rsid w:val="00AF44E2"/>
    <w:rsid w:val="00AF7AD9"/>
    <w:rsid w:val="00B1405C"/>
    <w:rsid w:val="00B15F7F"/>
    <w:rsid w:val="00B173FB"/>
    <w:rsid w:val="00B17ACF"/>
    <w:rsid w:val="00B22353"/>
    <w:rsid w:val="00B22773"/>
    <w:rsid w:val="00B32C98"/>
    <w:rsid w:val="00B366ED"/>
    <w:rsid w:val="00B57CA1"/>
    <w:rsid w:val="00B625F6"/>
    <w:rsid w:val="00B805FC"/>
    <w:rsid w:val="00B90828"/>
    <w:rsid w:val="00B97CC2"/>
    <w:rsid w:val="00BB091B"/>
    <w:rsid w:val="00BB57BC"/>
    <w:rsid w:val="00BB5D76"/>
    <w:rsid w:val="00BC23C8"/>
    <w:rsid w:val="00BD35AA"/>
    <w:rsid w:val="00BF438C"/>
    <w:rsid w:val="00C1681E"/>
    <w:rsid w:val="00C17263"/>
    <w:rsid w:val="00C21268"/>
    <w:rsid w:val="00C22909"/>
    <w:rsid w:val="00C330C8"/>
    <w:rsid w:val="00C34273"/>
    <w:rsid w:val="00C445EA"/>
    <w:rsid w:val="00C8071C"/>
    <w:rsid w:val="00C92A27"/>
    <w:rsid w:val="00C93B88"/>
    <w:rsid w:val="00C940DA"/>
    <w:rsid w:val="00C95D7C"/>
    <w:rsid w:val="00C96D93"/>
    <w:rsid w:val="00CA2791"/>
    <w:rsid w:val="00CB0350"/>
    <w:rsid w:val="00CB289B"/>
    <w:rsid w:val="00CB3121"/>
    <w:rsid w:val="00CC6E16"/>
    <w:rsid w:val="00CE633C"/>
    <w:rsid w:val="00D00035"/>
    <w:rsid w:val="00D02B3A"/>
    <w:rsid w:val="00D06800"/>
    <w:rsid w:val="00D06CFC"/>
    <w:rsid w:val="00D1148C"/>
    <w:rsid w:val="00D132B5"/>
    <w:rsid w:val="00D15128"/>
    <w:rsid w:val="00D55AE7"/>
    <w:rsid w:val="00D56073"/>
    <w:rsid w:val="00D654ED"/>
    <w:rsid w:val="00D72CB6"/>
    <w:rsid w:val="00D82C4A"/>
    <w:rsid w:val="00D957F4"/>
    <w:rsid w:val="00DA2991"/>
    <w:rsid w:val="00DB1CD4"/>
    <w:rsid w:val="00DB6CE4"/>
    <w:rsid w:val="00DD0B3A"/>
    <w:rsid w:val="00DD53D0"/>
    <w:rsid w:val="00DF1C83"/>
    <w:rsid w:val="00E00C9A"/>
    <w:rsid w:val="00E04FE0"/>
    <w:rsid w:val="00E16CCF"/>
    <w:rsid w:val="00E321B7"/>
    <w:rsid w:val="00EC2C83"/>
    <w:rsid w:val="00ED66E0"/>
    <w:rsid w:val="00EE6649"/>
    <w:rsid w:val="00EF41C4"/>
    <w:rsid w:val="00F26C0F"/>
    <w:rsid w:val="00F2713C"/>
    <w:rsid w:val="00F27F5F"/>
    <w:rsid w:val="00F30971"/>
    <w:rsid w:val="00F33BB4"/>
    <w:rsid w:val="00F3548D"/>
    <w:rsid w:val="00F409E8"/>
    <w:rsid w:val="00F77159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10</cp:revision>
  <cp:lastPrinted>2024-05-16T17:46:00Z</cp:lastPrinted>
  <dcterms:created xsi:type="dcterms:W3CDTF">2024-11-10T20:46:00Z</dcterms:created>
  <dcterms:modified xsi:type="dcterms:W3CDTF">2024-11-18T01:30:00Z</dcterms:modified>
</cp:coreProperties>
</file>